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eorgia" w:cs="Georgia" w:eastAsia="Georgia" w:hAnsi="Georgia"/>
          <w:b w:val="1"/>
          <w:bCs w:val="1"/>
          <w:color w:val="99403d"/>
          <w:sz w:val="20"/>
          <w:szCs w:val="20"/>
        </w:rPr>
      </w:pPr>
      <w:r w:rsidDel="00000000" w:rsidR="00000000" w:rsidRPr="00000000">
        <w:rPr>
          <w:rFonts w:ascii="Georgia" w:cs="Georgia" w:eastAsia="Georgia" w:hAnsi="Georgia"/>
          <w:b w:val="1"/>
          <w:bCs w:val="1"/>
          <w:color w:val="99403d"/>
          <w:sz w:val="20"/>
          <w:szCs w:val="20"/>
          <w:rtl w:val="0"/>
        </w:rPr>
        <w:t xml:space="preserve">Nomination Form</w:t>
      </w:r>
    </w:p>
    <w:p w:rsidR="00000000" w:rsidDel="00000000" w:rsidP="00000000" w:rsidRDefault="00000000" w:rsidRPr="00000000" w14:paraId="00000002">
      <w:pPr>
        <w:spacing w:after="180" w:lineRule="auto"/>
        <w:jc w:val="center"/>
        <w:rPr>
          <w:rFonts w:ascii="Georgia" w:cs="Georgia" w:eastAsia="Georgia" w:hAnsi="Georgia"/>
          <w:b w:val="1"/>
          <w:bCs w:val="1"/>
          <w:color w:val="3f6797"/>
          <w:sz w:val="20"/>
          <w:szCs w:val="20"/>
        </w:rPr>
      </w:pPr>
      <w:r w:rsidDel="00000000" w:rsidR="00000000" w:rsidRPr="00000000">
        <w:rPr>
          <w:rFonts w:ascii="Georgia" w:cs="Georgia" w:eastAsia="Georgia" w:hAnsi="Georgia"/>
          <w:b w:val="1"/>
          <w:bCs w:val="1"/>
          <w:color w:val="3f6797"/>
          <w:sz w:val="20"/>
          <w:szCs w:val="20"/>
          <w:rtl w:val="0"/>
        </w:rPr>
        <w:t xml:space="preserve">3rd Edition of BW Facility Management Conference and Excellence Awards</w:t>
      </w:r>
    </w:p>
    <w:p w:rsidR="00000000" w:rsidDel="00000000" w:rsidP="00000000" w:rsidRDefault="00000000" w:rsidRPr="00000000" w14:paraId="00000003">
      <w:pPr>
        <w:spacing w:after="180" w:lineRule="auto"/>
        <w:jc w:val="center"/>
        <w:rPr>
          <w:rFonts w:ascii="Georgia" w:cs="Georgia" w:eastAsia="Georgia" w:hAnsi="Georgia"/>
          <w:b w:val="1"/>
          <w:bCs w:val="1"/>
          <w:color w:val="3f6797"/>
          <w:sz w:val="20"/>
          <w:szCs w:val="20"/>
        </w:rPr>
      </w:pPr>
      <w:r w:rsidDel="00000000" w:rsidR="00000000" w:rsidRPr="00000000">
        <w:rPr>
          <w:rtl w:val="0"/>
        </w:rPr>
      </w:r>
    </w:p>
    <w:p w:rsidR="00000000" w:rsidDel="00000000" w:rsidP="00000000" w:rsidRDefault="00000000" w:rsidRPr="00000000" w14:paraId="00000004">
      <w:pP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Category - </w:t>
      </w:r>
    </w:p>
    <w:p w:rsidR="00000000" w:rsidDel="00000000" w:rsidP="00000000" w:rsidRDefault="00000000" w:rsidRPr="00000000" w14:paraId="00000005">
      <w:pP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Nominee’s Name - </w:t>
      </w:r>
    </w:p>
    <w:p w:rsidR="00000000" w:rsidDel="00000000" w:rsidP="00000000" w:rsidRDefault="00000000" w:rsidRPr="00000000" w14:paraId="00000006">
      <w:pP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Designation - </w:t>
      </w:r>
    </w:p>
    <w:p w:rsidR="00000000" w:rsidDel="00000000" w:rsidP="00000000" w:rsidRDefault="00000000" w:rsidRPr="00000000" w14:paraId="00000007">
      <w:pP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Organisation - </w:t>
      </w:r>
    </w:p>
    <w:p w:rsidR="00000000" w:rsidDel="00000000" w:rsidP="00000000" w:rsidRDefault="00000000" w:rsidRPr="00000000" w14:paraId="00000008">
      <w:pP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Email ID - </w:t>
      </w:r>
    </w:p>
    <w:p w:rsidR="00000000" w:rsidDel="00000000" w:rsidP="00000000" w:rsidRDefault="00000000" w:rsidRPr="00000000" w14:paraId="00000009">
      <w:pP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Mobile  No. - </w:t>
      </w:r>
    </w:p>
    <w:p w:rsidR="00000000" w:rsidDel="00000000" w:rsidP="00000000" w:rsidRDefault="00000000" w:rsidRPr="00000000" w14:paraId="0000000A">
      <w:pP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Address -</w:t>
      </w:r>
    </w:p>
    <w:p w:rsidR="00000000" w:rsidDel="00000000" w:rsidP="00000000" w:rsidRDefault="00000000" w:rsidRPr="00000000" w14:paraId="0000000B">
      <w:pP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Date of Birth - </w:t>
      </w:r>
    </w:p>
    <w:p w:rsidR="00000000" w:rsidDel="00000000" w:rsidP="00000000" w:rsidRDefault="00000000" w:rsidRPr="00000000" w14:paraId="0000000C">
      <w:pPr>
        <w:jc w:val="cente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Questionnaire</w:t>
      </w:r>
    </w:p>
    <w:p w:rsidR="00000000" w:rsidDel="00000000" w:rsidP="00000000" w:rsidRDefault="00000000" w:rsidRPr="00000000" w14:paraId="0000000D">
      <w:pPr>
        <w:jc w:val="cente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(In 250-300 words each)</w:t>
      </w:r>
    </w:p>
    <w:p w:rsidR="00000000" w:rsidDel="00000000" w:rsidP="00000000" w:rsidRDefault="00000000" w:rsidRPr="00000000" w14:paraId="0000000E">
      <w:pPr>
        <w:jc w:val="center"/>
        <w:rPr>
          <w:rFonts w:ascii="Georgia" w:cs="Georgia" w:eastAsia="Georgia" w:hAnsi="Georgia"/>
          <w:i w:val="1"/>
          <w:iCs w:val="1"/>
          <w:sz w:val="20"/>
          <w:szCs w:val="20"/>
        </w:rPr>
      </w:pPr>
      <w:r w:rsidDel="00000000" w:rsidR="00000000" w:rsidRPr="00000000">
        <w:rPr>
          <w:rFonts w:ascii="Georgia" w:cs="Georgia" w:eastAsia="Georgia" w:hAnsi="Georgia"/>
          <w:b w:val="1"/>
          <w:bCs w:val="1"/>
          <w:i w:val="1"/>
          <w:iCs w:val="1"/>
          <w:sz w:val="20"/>
          <w:szCs w:val="20"/>
          <w:rtl w:val="0"/>
        </w:rPr>
        <w:t xml:space="preserve">Note:</w:t>
      </w:r>
      <w:r w:rsidDel="00000000" w:rsidR="00000000" w:rsidRPr="00000000">
        <w:rPr>
          <w:rFonts w:ascii="Georgia" w:cs="Georgia" w:eastAsia="Georgia" w:hAnsi="Georgia"/>
          <w:i w:val="1"/>
          <w:iCs w:val="1"/>
          <w:sz w:val="20"/>
          <w:szCs w:val="20"/>
          <w:rtl w:val="0"/>
        </w:rPr>
        <w:t xml:space="preserve"> Please respond to the following questions based on the category you have applied for.</w:t>
      </w:r>
    </w:p>
    <w:p w:rsidR="00000000" w:rsidDel="00000000" w:rsidP="00000000" w:rsidRDefault="00000000" w:rsidRPr="00000000" w14:paraId="0000000F">
      <w:pPr>
        <w:jc w:val="center"/>
        <w:rPr>
          <w:rFonts w:ascii="Georgia" w:cs="Georgia" w:eastAsia="Georgia" w:hAnsi="Georgia"/>
          <w:i w:val="1"/>
          <w:iCs w:val="1"/>
          <w:sz w:val="20"/>
          <w:szCs w:val="20"/>
        </w:rPr>
      </w:pPr>
      <w:r w:rsidDel="00000000" w:rsidR="00000000" w:rsidRPr="00000000">
        <w:rPr>
          <w:rtl w:val="0"/>
        </w:rPr>
      </w:r>
    </w:p>
    <w:p w:rsidR="00000000" w:rsidDel="00000000" w:rsidP="00000000" w:rsidRDefault="00000000" w:rsidRPr="00000000" w14:paraId="00000010">
      <w:pPr>
        <w:jc w:val="center"/>
        <w:rPr>
          <w:rFonts w:ascii="Georgia" w:cs="Georgia" w:eastAsia="Georgia" w:hAnsi="Georgia"/>
          <w:i w:val="1"/>
          <w:iCs w:val="1"/>
          <w:sz w:val="20"/>
          <w:szCs w:val="20"/>
        </w:rPr>
      </w:pPr>
      <w:r w:rsidDel="00000000" w:rsidR="00000000" w:rsidRPr="00000000">
        <w:rPr>
          <w:rFonts w:ascii="Georgia" w:cs="Georgia" w:eastAsia="Georgia" w:hAnsi="Georgia"/>
          <w:i w:val="1"/>
          <w:iCs w:val="1"/>
          <w:sz w:val="20"/>
          <w:szCs w:val="20"/>
          <w:rtl w:val="0"/>
        </w:rPr>
        <w:t xml:space="preserve">Category: </w:t>
      </w:r>
      <w:r w:rsidDel="00000000" w:rsidR="00000000" w:rsidRPr="00000000">
        <w:rPr>
          <w:rFonts w:ascii="Georgia" w:cs="Georgia" w:eastAsia="Georgia" w:hAnsi="Georgia"/>
          <w:b w:val="1"/>
          <w:bCs w:val="1"/>
          <w:i w:val="1"/>
          <w:iCs w:val="1"/>
          <w:sz w:val="20"/>
          <w:szCs w:val="20"/>
          <w:rtl w:val="0"/>
        </w:rPr>
        <w:t xml:space="preserve">Individual</w:t>
      </w:r>
      <w:r w:rsidDel="00000000" w:rsidR="00000000" w:rsidRPr="00000000">
        <w:rPr>
          <w:rtl w:val="0"/>
        </w:rPr>
      </w:r>
    </w:p>
    <w:p w:rsidR="00000000" w:rsidDel="00000000" w:rsidP="00000000" w:rsidRDefault="00000000" w:rsidRPr="00000000" w14:paraId="00000011">
      <w:pPr>
        <w:numPr>
          <w:ilvl w:val="0"/>
          <w:numId w:val="1"/>
        </w:numPr>
        <w:spacing w:after="0" w:afterAutospacing="0" w:before="240" w:lineRule="auto"/>
        <w:ind w:left="720" w:hanging="360"/>
        <w:rPr>
          <w:rFonts w:ascii="Trebuchet MS" w:cs="Trebuchet MS" w:eastAsia="Trebuchet MS" w:hAnsi="Trebuchet MS"/>
          <w:sz w:val="20"/>
          <w:szCs w:val="20"/>
        </w:rPr>
      </w:pPr>
      <w:r w:rsidDel="00000000" w:rsidR="00000000" w:rsidRPr="00000000">
        <w:rPr>
          <w:rFonts w:ascii="Georgia" w:cs="Georgia" w:eastAsia="Georgia" w:hAnsi="Georgia"/>
          <w:sz w:val="20"/>
          <w:szCs w:val="20"/>
          <w:rtl w:val="0"/>
        </w:rPr>
        <w:t xml:space="preserve">List three core leadership strategic projects or accomplishments in the area of facility management that distinguish you as a champion.</w:t>
      </w:r>
    </w:p>
    <w:p w:rsidR="00000000" w:rsidDel="00000000" w:rsidP="00000000" w:rsidRDefault="00000000" w:rsidRPr="00000000" w14:paraId="00000012">
      <w:pPr>
        <w:numPr>
          <w:ilvl w:val="0"/>
          <w:numId w:val="1"/>
        </w:numPr>
        <w:spacing w:after="0" w:afterAutospacing="0" w:before="0" w:beforeAutospacing="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Describe a key decision or strategy you implemented that improved employee experience, safety, or efficiency within your organisation or workplace.</w:t>
      </w:r>
    </w:p>
    <w:p w:rsidR="00000000" w:rsidDel="00000000" w:rsidP="00000000" w:rsidRDefault="00000000" w:rsidRPr="00000000" w14:paraId="00000013">
      <w:pPr>
        <w:numPr>
          <w:ilvl w:val="0"/>
          <w:numId w:val="1"/>
        </w:numPr>
        <w:spacing w:after="0" w:afterAutospacing="0" w:before="0" w:beforeAutospacing="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Describe your contribution towards creating healthier workplaces and your role in community wellbeing initiatives.</w:t>
      </w:r>
    </w:p>
    <w:p w:rsidR="00000000" w:rsidDel="00000000" w:rsidP="00000000" w:rsidRDefault="00000000" w:rsidRPr="00000000" w14:paraId="00000014">
      <w:pPr>
        <w:numPr>
          <w:ilvl w:val="0"/>
          <w:numId w:val="1"/>
        </w:numPr>
        <w:spacing w:after="0" w:afterAutospacing="0" w:before="0" w:beforeAutospacing="0" w:lineRule="auto"/>
        <w:ind w:left="720" w:hanging="36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Provide a case where you introduced a facility solution that delivered measurable improvements in performance or cost savings.</w:t>
      </w:r>
    </w:p>
    <w:p w:rsidR="00000000" w:rsidDel="00000000" w:rsidP="00000000" w:rsidRDefault="00000000" w:rsidRPr="00000000" w14:paraId="00000015">
      <w:pPr>
        <w:numPr>
          <w:ilvl w:val="0"/>
          <w:numId w:val="1"/>
        </w:numPr>
        <w:spacing w:after="240" w:before="0" w:beforeAutospacing="0" w:lineRule="auto"/>
        <w:ind w:left="720" w:hanging="360"/>
        <w:rPr>
          <w:rFonts w:ascii="Trebuchet MS" w:cs="Trebuchet MS" w:eastAsia="Trebuchet MS" w:hAnsi="Trebuchet MS"/>
          <w:sz w:val="17"/>
          <w:szCs w:val="17"/>
        </w:rPr>
      </w:pPr>
      <w:r w:rsidDel="00000000" w:rsidR="00000000" w:rsidRPr="00000000">
        <w:rPr>
          <w:rFonts w:ascii="Georgia" w:cs="Georgia" w:eastAsia="Georgia" w:hAnsi="Georgia"/>
          <w:sz w:val="20"/>
          <w:szCs w:val="20"/>
          <w:rtl w:val="0"/>
        </w:rPr>
        <w:t xml:space="preserve">What makes you a strong contender for this award, and how do your contributions stand out from others in the industry?</w:t>
      </w:r>
    </w:p>
    <w:p w:rsidR="00000000" w:rsidDel="00000000" w:rsidP="00000000" w:rsidRDefault="00000000" w:rsidRPr="00000000" w14:paraId="00000016">
      <w:pPr>
        <w:spacing w:after="240" w:before="240" w:lineRule="auto"/>
        <w:ind w:left="720" w:firstLine="0"/>
        <w:rPr>
          <w:rFonts w:ascii="Georgia" w:cs="Georgia" w:eastAsia="Georgia" w:hAnsi="Georgia"/>
          <w:sz w:val="17"/>
          <w:szCs w:val="17"/>
        </w:rPr>
      </w:pPr>
      <w:r w:rsidDel="00000000" w:rsidR="00000000" w:rsidRPr="00000000">
        <w:rPr>
          <w:rFonts w:ascii="Georgia" w:cs="Georgia" w:eastAsia="Georgia" w:hAnsi="Georgia"/>
          <w:sz w:val="17"/>
          <w:szCs w:val="17"/>
          <w:rtl w:val="0"/>
        </w:rPr>
        <w:br w:type="textWrapping"/>
      </w:r>
      <w:r w:rsidDel="00000000" w:rsidR="00000000" w:rsidRPr="00000000">
        <w:rPr>
          <w:rtl w:val="0"/>
        </w:rPr>
      </w:r>
    </w:p>
    <w:p w:rsidR="00000000" w:rsidDel="00000000" w:rsidP="00000000" w:rsidRDefault="00000000" w:rsidRPr="00000000" w14:paraId="00000017">
      <w:pPr>
        <w:rPr>
          <w:rFonts w:ascii="Georgia" w:cs="Georgia" w:eastAsia="Georgia" w:hAnsi="Georgia"/>
          <w:sz w:val="15"/>
          <w:szCs w:val="15"/>
        </w:rPr>
      </w:pPr>
      <w:r w:rsidDel="00000000" w:rsidR="00000000" w:rsidRPr="00000000">
        <w:rPr>
          <w:rFonts w:ascii="Georgia" w:cs="Georgia" w:eastAsia="Georgia" w:hAnsi="Georgia"/>
          <w:color w:val="980000"/>
          <w:sz w:val="15"/>
          <w:szCs w:val="15"/>
          <w:rtl w:val="0"/>
        </w:rPr>
        <w:t xml:space="preserve">Declaration</w:t>
      </w:r>
      <w:r w:rsidDel="00000000" w:rsidR="00000000" w:rsidRPr="00000000">
        <w:rPr>
          <w:rFonts w:ascii="Georgia" w:cs="Georgia" w:eastAsia="Georgia" w:hAnsi="Georgia"/>
          <w:sz w:val="15"/>
          <w:szCs w:val="15"/>
          <w:rtl w:val="0"/>
        </w:rPr>
        <w:t xml:space="preserve">: 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“3rd Edition of BW Facility Management Conference and Excellence Awards”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p>
    <w:p w:rsidR="00000000" w:rsidDel="00000000" w:rsidP="00000000" w:rsidRDefault="00000000" w:rsidRPr="00000000" w14:paraId="00000018">
      <w:pPr>
        <w:rPr>
          <w:rFonts w:ascii="Georgia" w:cs="Georgia" w:eastAsia="Georgia" w:hAnsi="Georgia"/>
          <w:sz w:val="15"/>
          <w:szCs w:val="15"/>
        </w:rPr>
      </w:pPr>
      <w:r w:rsidDel="00000000" w:rsidR="00000000" w:rsidRPr="00000000">
        <w:rPr>
          <w:rtl w:val="0"/>
        </w:rPr>
      </w:r>
    </w:p>
    <w:p w:rsidR="00000000" w:rsidDel="00000000" w:rsidP="00000000" w:rsidRDefault="00000000" w:rsidRPr="00000000" w14:paraId="00000019">
      <w:pPr>
        <w:rPr>
          <w:rFonts w:ascii="Georgia" w:cs="Georgia" w:eastAsia="Georgia" w:hAnsi="Georgia"/>
          <w:sz w:val="15"/>
          <w:szCs w:val="15"/>
        </w:rPr>
      </w:pPr>
      <w:r w:rsidDel="00000000" w:rsidR="00000000" w:rsidRPr="00000000">
        <w:rPr>
          <w:rFonts w:ascii="Georgia" w:cs="Georgia" w:eastAsia="Georgia" w:hAnsi="Georgia"/>
          <w:sz w:val="15"/>
          <w:szCs w:val="15"/>
          <w:rtl w:val="0"/>
        </w:rPr>
        <w:t xml:space="preserve">I Accept.</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