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AA" w:rsidRDefault="003536AA" w:rsidP="003536AA">
      <w:r w:rsidRPr="006E3AAE">
        <w:t xml:space="preserve">Nomination form for BW CFO: Best CFO &amp; Finance and Strategy </w:t>
      </w:r>
      <w:r>
        <w:t xml:space="preserve">Excellence </w:t>
      </w:r>
      <w:r w:rsidRPr="006E3AAE">
        <w:t>Awards</w:t>
      </w:r>
      <w:r w:rsidR="00F72F4B">
        <w:t xml:space="preserve"> 2026</w:t>
      </w:r>
    </w:p>
    <w:p w:rsidR="003536AA" w:rsidRDefault="003536AA" w:rsidP="003536AA">
      <w:r>
        <w:t>Category</w:t>
      </w:r>
      <w:r w:rsidRPr="006E3AAE">
        <w:t>:</w:t>
      </w:r>
    </w:p>
    <w:p w:rsidR="003536AA" w:rsidRDefault="003536AA" w:rsidP="003536AA">
      <w:r w:rsidRPr="006E3AAE">
        <w:t>Organization:</w:t>
      </w:r>
    </w:p>
    <w:p w:rsidR="003536AA" w:rsidRDefault="003536AA" w:rsidP="003536AA">
      <w:r w:rsidRPr="006E3AAE">
        <w:t>Corporate HO Address</w:t>
      </w:r>
      <w:r>
        <w:t>:</w:t>
      </w:r>
    </w:p>
    <w:p w:rsidR="003536AA" w:rsidRDefault="003536AA" w:rsidP="003536AA">
      <w:r>
        <w:t>City:</w:t>
      </w:r>
    </w:p>
    <w:p w:rsidR="003536AA" w:rsidRDefault="003536AA" w:rsidP="003536AA">
      <w:r>
        <w:t>Submitter details:</w:t>
      </w:r>
    </w:p>
    <w:p w:rsidR="003536AA" w:rsidRDefault="003536AA" w:rsidP="003536AA">
      <w:pPr>
        <w:ind w:left="720"/>
      </w:pPr>
      <w:r w:rsidRPr="006E3AAE">
        <w:t>Name</w:t>
      </w:r>
      <w:r>
        <w:t>:</w:t>
      </w:r>
    </w:p>
    <w:p w:rsidR="003536AA" w:rsidRDefault="003536AA" w:rsidP="003536AA">
      <w:pPr>
        <w:ind w:left="720"/>
      </w:pPr>
      <w:r>
        <w:t>Designation:</w:t>
      </w:r>
    </w:p>
    <w:p w:rsidR="003536AA" w:rsidRDefault="003536AA" w:rsidP="003536AA">
      <w:pPr>
        <w:ind w:left="720"/>
      </w:pPr>
      <w:r w:rsidRPr="006E3AAE">
        <w:t>Official Mail ID</w:t>
      </w:r>
      <w:r>
        <w:t>:</w:t>
      </w:r>
    </w:p>
    <w:p w:rsidR="003536AA" w:rsidRDefault="003536AA" w:rsidP="003536AA">
      <w:pPr>
        <w:ind w:left="720"/>
      </w:pPr>
      <w:r w:rsidRPr="006E3AAE">
        <w:t>Personal Mail ID</w:t>
      </w:r>
      <w:r>
        <w:t>:</w:t>
      </w:r>
    </w:p>
    <w:p w:rsidR="003536AA" w:rsidRDefault="003536AA" w:rsidP="003536AA">
      <w:pPr>
        <w:ind w:left="720"/>
      </w:pPr>
      <w:r>
        <w:t>Mobile:</w:t>
      </w:r>
    </w:p>
    <w:p w:rsidR="003536AA" w:rsidRDefault="003536AA" w:rsidP="003536AA">
      <w:r>
        <w:t>Chief Financial Officer details:</w:t>
      </w:r>
    </w:p>
    <w:p w:rsidR="003536AA" w:rsidRDefault="003536AA" w:rsidP="003536AA">
      <w:pPr>
        <w:ind w:left="720"/>
      </w:pPr>
      <w:r>
        <w:t>Name:</w:t>
      </w:r>
    </w:p>
    <w:p w:rsidR="003536AA" w:rsidRDefault="003536AA" w:rsidP="003536AA">
      <w:pPr>
        <w:ind w:left="720"/>
      </w:pPr>
      <w:r>
        <w:t>Complete Designation:</w:t>
      </w:r>
    </w:p>
    <w:p w:rsidR="003536AA" w:rsidRDefault="003536AA" w:rsidP="003536AA">
      <w:pPr>
        <w:ind w:left="720"/>
      </w:pPr>
      <w:r>
        <w:t>Mail ID:</w:t>
      </w:r>
    </w:p>
    <w:p w:rsidR="003536AA" w:rsidRDefault="003536AA" w:rsidP="003536AA">
      <w:pPr>
        <w:ind w:left="720"/>
      </w:pPr>
      <w:r>
        <w:t>Mobile No.:</w:t>
      </w:r>
    </w:p>
    <w:p w:rsidR="003536AA" w:rsidRDefault="003536AA" w:rsidP="003536AA">
      <w:pPr>
        <w:ind w:left="720"/>
      </w:pPr>
      <w:r>
        <w:t>Date of Joining as CFO:</w:t>
      </w:r>
    </w:p>
    <w:p w:rsidR="003536AA" w:rsidRDefault="003536AA" w:rsidP="003536AA">
      <w:pPr>
        <w:ind w:left="720"/>
      </w:pPr>
      <w:r>
        <w:t>Total Experience:</w:t>
      </w:r>
    </w:p>
    <w:p w:rsidR="00E31851" w:rsidRDefault="00E31851"/>
    <w:p w:rsidR="003536AA" w:rsidRDefault="003536AA">
      <w:r w:rsidRPr="003536AA">
        <w:t>Questionnaire</w:t>
      </w:r>
      <w:r>
        <w:t>:</w:t>
      </w:r>
    </w:p>
    <w:p w:rsidR="003536AA" w:rsidRDefault="003536AA"/>
    <w:p w:rsidR="003536AA" w:rsidRDefault="003536AA" w:rsidP="003536AA">
      <w:r>
        <w:t>Q.1. Please explain how your financial strategies supports/compliments the organisation vision and business strategies? Also, briefly describe how your financial strategies have been evolving with the changing business needs.</w:t>
      </w:r>
    </w:p>
    <w:p w:rsidR="003536AA" w:rsidRDefault="003536AA" w:rsidP="003536AA"/>
    <w:p w:rsidR="003536AA" w:rsidRDefault="003536AA" w:rsidP="003536AA">
      <w:r>
        <w:t>Q.2. How do you effectively cascade your financial strategies and create alignment with various employees across all levels and functions? Give instances.</w:t>
      </w:r>
    </w:p>
    <w:p w:rsidR="003536AA" w:rsidRDefault="003536AA" w:rsidP="003536AA"/>
    <w:p w:rsidR="003536AA" w:rsidRDefault="003536AA" w:rsidP="003536AA">
      <w:r>
        <w:t>Q.3. Enumerate the key financial initiatives that facilitate the achievement of overall financial strategies along with the success metrics and results achieved.</w:t>
      </w:r>
    </w:p>
    <w:p w:rsidR="003536AA" w:rsidRDefault="003536AA" w:rsidP="003536AA"/>
    <w:p w:rsidR="003536AA" w:rsidRDefault="003536AA" w:rsidP="003536AA">
      <w:r>
        <w:lastRenderedPageBreak/>
        <w:t>Q.4. Please mention up to 3 areas in which your financial strategies have made organisation wide impact? In all of the cases mentioned, specify the results achieved.</w:t>
      </w:r>
    </w:p>
    <w:p w:rsidR="003536AA" w:rsidRDefault="003536AA" w:rsidP="003536AA"/>
    <w:p w:rsidR="003536AA" w:rsidRDefault="003536AA" w:rsidP="003536AA">
      <w:r>
        <w:t>Q.5. Please share the details of the people and financial resources utilized in the achievements of financial strategic objectives.</w:t>
      </w:r>
    </w:p>
    <w:p w:rsidR="003536AA" w:rsidRDefault="003536AA" w:rsidP="003536AA"/>
    <w:p w:rsidR="003536AA" w:rsidRDefault="003536AA" w:rsidP="003536AA">
      <w:r>
        <w:t>Additional Details:</w:t>
      </w:r>
    </w:p>
    <w:p w:rsidR="003536AA" w:rsidRDefault="003536AA" w:rsidP="003536AA">
      <w:r>
        <w:t xml:space="preserve">Q.1. </w:t>
      </w:r>
      <w:r w:rsidRPr="003536AA">
        <w:t>Have you received any award for the category in the recent past (last 3 years)? Please provide details.</w:t>
      </w:r>
    </w:p>
    <w:p w:rsidR="003536AA" w:rsidRDefault="003536AA" w:rsidP="003536AA"/>
    <w:p w:rsidR="003536AA" w:rsidRDefault="003536AA" w:rsidP="003536AA">
      <w:r>
        <w:t xml:space="preserve">Q.2. </w:t>
      </w:r>
      <w:r w:rsidRPr="003536AA">
        <w:t>Give Five Points why you should win in this category?</w:t>
      </w:r>
    </w:p>
    <w:p w:rsidR="003536AA" w:rsidRDefault="003536AA" w:rsidP="003536AA"/>
    <w:p w:rsidR="003536AA" w:rsidRDefault="003536AA" w:rsidP="003536AA">
      <w:r>
        <w:t xml:space="preserve">Q.3. </w:t>
      </w:r>
      <w:r w:rsidRPr="003536AA">
        <w:t>Please upload document to support your entry details</w:t>
      </w:r>
      <w:r>
        <w:t>.</w:t>
      </w:r>
    </w:p>
    <w:p w:rsidR="003536AA" w:rsidRDefault="003536AA" w:rsidP="003536AA"/>
    <w:p w:rsidR="003536AA" w:rsidRDefault="003536AA" w:rsidP="003536AA">
      <w:r>
        <w:t>Declaration</w:t>
      </w:r>
    </w:p>
    <w:p w:rsidR="003536AA" w:rsidRDefault="00F72F4B" w:rsidP="003536AA">
      <w:r w:rsidRPr="00F72F4B">
        <w:t>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t>9</w:t>
      </w:r>
      <w:r w:rsidRPr="00F72F4B">
        <w:rPr>
          <w:vertAlign w:val="superscript"/>
        </w:rPr>
        <w:t>th</w:t>
      </w:r>
      <w:r>
        <w:t xml:space="preserve"> edition of BW CFO World </w:t>
      </w:r>
      <w:bookmarkStart w:id="0" w:name="_GoBack"/>
      <w:bookmarkEnd w:id="0"/>
      <w:r>
        <w:t>Best CFO &amp; Finance Strategy Excellence Awards 2026</w:t>
      </w:r>
      <w:r w:rsidRPr="00F72F4B">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r w:rsidR="003536AA">
        <w:t>.</w:t>
      </w:r>
    </w:p>
    <w:p w:rsidR="003536AA" w:rsidRDefault="003536AA" w:rsidP="003536AA"/>
    <w:p w:rsidR="003536AA" w:rsidRPr="003536AA" w:rsidRDefault="003536AA" w:rsidP="003536AA">
      <w:r>
        <w:t>Agree</w:t>
      </w:r>
    </w:p>
    <w:sectPr w:rsidR="003536AA" w:rsidRPr="003536A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20" w:rsidRDefault="00895F20" w:rsidP="00E7094C">
      <w:pPr>
        <w:spacing w:after="0" w:line="240" w:lineRule="auto"/>
      </w:pPr>
      <w:r>
        <w:separator/>
      </w:r>
    </w:p>
  </w:endnote>
  <w:endnote w:type="continuationSeparator" w:id="0">
    <w:p w:rsidR="00895F20" w:rsidRDefault="00895F20" w:rsidP="00E7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20" w:rsidRDefault="00895F20" w:rsidP="00E7094C">
      <w:pPr>
        <w:spacing w:after="0" w:line="240" w:lineRule="auto"/>
      </w:pPr>
      <w:r>
        <w:separator/>
      </w:r>
    </w:p>
  </w:footnote>
  <w:footnote w:type="continuationSeparator" w:id="0">
    <w:p w:rsidR="00895F20" w:rsidRDefault="00895F20" w:rsidP="00E7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94C" w:rsidRDefault="00E7094C">
    <w:pPr>
      <w:pStyle w:val="Header"/>
    </w:pPr>
    <w:r>
      <w:rPr>
        <w:rFonts w:eastAsia="Calibri"/>
        <w:noProof/>
        <w:color w:val="000000"/>
        <w:sz w:val="28"/>
        <w:szCs w:val="28"/>
        <w:lang w:eastAsia="en-IN"/>
      </w:rPr>
      <w:drawing>
        <wp:inline distT="0" distB="0" distL="0" distR="0" wp14:anchorId="779A25DD" wp14:editId="6FAB8153">
          <wp:extent cx="1752600" cy="381000"/>
          <wp:effectExtent l="0" t="0" r="0" b="0"/>
          <wp:docPr id="4" name="image2.jpg" descr="BW-logo"/>
          <wp:cNvGraphicFramePr/>
          <a:graphic xmlns:a="http://schemas.openxmlformats.org/drawingml/2006/main">
            <a:graphicData uri="http://schemas.openxmlformats.org/drawingml/2006/picture">
              <pic:pic xmlns:pic="http://schemas.openxmlformats.org/drawingml/2006/picture">
                <pic:nvPicPr>
                  <pic:cNvPr id="0" name="image2.jpg" descr="BW-logo"/>
                  <pic:cNvPicPr preferRelativeResize="0"/>
                </pic:nvPicPr>
                <pic:blipFill>
                  <a:blip r:embed="rId1"/>
                  <a:srcRect/>
                  <a:stretch>
                    <a:fillRect/>
                  </a:stretch>
                </pic:blipFill>
                <pic:spPr>
                  <a:xfrm>
                    <a:off x="0" y="0"/>
                    <a:ext cx="1752600" cy="381000"/>
                  </a:xfrm>
                  <a:prstGeom prst="rect">
                    <a:avLst/>
                  </a:prstGeom>
                  <a:ln/>
                </pic:spPr>
              </pic:pic>
            </a:graphicData>
          </a:graphic>
        </wp:inline>
      </w:drawing>
    </w:r>
    <w:r>
      <w:tab/>
    </w:r>
    <w:r>
      <w:tab/>
    </w:r>
    <w:r w:rsidRPr="00E7094C">
      <w:rPr>
        <w:rFonts w:ascii="Arial Rounded MT Bold" w:hAnsi="Arial Rounded MT Bold"/>
        <w:b/>
        <w:sz w:val="28"/>
      </w:rPr>
      <w:t xml:space="preserve">BW </w:t>
    </w:r>
    <w:proofErr w:type="spellStart"/>
    <w:r w:rsidRPr="00E7094C">
      <w:rPr>
        <w:rFonts w:ascii="Arial Rounded MT Bold" w:hAnsi="Arial Rounded MT Bold"/>
        <w:b/>
        <w:sz w:val="28"/>
      </w:rPr>
      <w:t>Businessworld</w:t>
    </w:r>
    <w:proofErr w:type="spellEnd"/>
  </w:p>
  <w:p w:rsidR="00E7094C" w:rsidRDefault="00E70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AA"/>
    <w:rsid w:val="003536AA"/>
    <w:rsid w:val="00895F20"/>
    <w:rsid w:val="00E31851"/>
    <w:rsid w:val="00E7094C"/>
    <w:rsid w:val="00F168D5"/>
    <w:rsid w:val="00F72F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8243"/>
  <w15:chartTrackingRefBased/>
  <w15:docId w15:val="{4BBFC491-EAC4-4F1A-AEA0-46B74440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4C"/>
  </w:style>
  <w:style w:type="paragraph" w:styleId="Footer">
    <w:name w:val="footer"/>
    <w:basedOn w:val="Normal"/>
    <w:link w:val="FooterChar"/>
    <w:uiPriority w:val="99"/>
    <w:unhideWhenUsed/>
    <w:rsid w:val="00E70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Kumar Pandey</dc:creator>
  <cp:keywords/>
  <dc:description/>
  <cp:lastModifiedBy>AKASH</cp:lastModifiedBy>
  <cp:revision>2</cp:revision>
  <dcterms:created xsi:type="dcterms:W3CDTF">2025-12-08T10:23:00Z</dcterms:created>
  <dcterms:modified xsi:type="dcterms:W3CDTF">2025-12-08T10:23:00Z</dcterms:modified>
</cp:coreProperties>
</file>