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jc w:val="center"/>
        <w:rPr>
          <w:rFonts w:ascii="Georgia" w:cs="Georgia" w:hAnsi="Georgia" w:eastAsia="Georgia"/>
          <w:color w:val="99403d"/>
        </w:rPr>
      </w:pPr>
      <w:r>
        <w:rPr>
          <w:rFonts w:ascii="Georgia" w:hAnsi="Georgia"/>
          <w:b w:val="1"/>
          <w:bCs w:val="1"/>
          <w:color w:val="99403d"/>
          <w:rtl w:val="0"/>
          <w:lang w:val="en-US"/>
        </w:rPr>
        <w:t>Nomination Form</w:t>
      </w:r>
    </w:p>
    <w:p>
      <w:pPr>
        <w:pStyle w:val="Heading"/>
        <w:keepNext w:val="0"/>
        <w:keepLines w:val="0"/>
        <w:spacing w:before="0" w:after="240" w:line="288" w:lineRule="auto"/>
        <w:jc w:val="center"/>
        <w:rPr>
          <w:rFonts w:ascii="Georgia" w:cs="Georgia" w:hAnsi="Georgia" w:eastAsia="Georgia"/>
          <w:b w:val="1"/>
          <w:bCs w:val="1"/>
          <w:color w:val="3f6797"/>
          <w:sz w:val="24"/>
          <w:szCs w:val="24"/>
          <w:u w:color="2e3192"/>
        </w:rPr>
      </w:pPr>
      <w:bookmarkStart w:name="_kyrqtwp7s6bl" w:id="0"/>
      <w:bookmarkEnd w:id="0"/>
      <w:r>
        <w:rPr>
          <w:rFonts w:ascii="Georgia" w:hAnsi="Georgia"/>
          <w:b w:val="1"/>
          <w:bCs w:val="1"/>
          <w:color w:val="3f6797"/>
          <w:sz w:val="24"/>
          <w:szCs w:val="24"/>
          <w:u w:color="2e3192"/>
          <w:rtl w:val="0"/>
        </w:rPr>
        <w:t>3</w:t>
      </w:r>
      <w:r>
        <w:rPr>
          <w:rFonts w:ascii="Georgia" w:hAnsi="Georgia"/>
          <w:b w:val="1"/>
          <w:bCs w:val="1"/>
          <w:color w:val="3f6797"/>
          <w:sz w:val="24"/>
          <w:szCs w:val="24"/>
          <w:u w:color="2e3192"/>
          <w:rtl w:val="0"/>
          <w:lang w:val="en-US"/>
        </w:rPr>
        <w:t>rd Edition of BW Facility Management Conference and Excellence Awards</w:t>
      </w:r>
    </w:p>
    <w:p>
      <w:pPr>
        <w:pStyle w:val="Body"/>
        <w:rPr>
          <w:rFonts w:ascii="Georgia" w:cs="Georgia" w:hAnsi="Georgia" w:eastAsia="Georgia"/>
          <w:b w:val="1"/>
          <w:bCs w:val="1"/>
        </w:rPr>
      </w:pPr>
      <w:r>
        <w:rPr>
          <w:rFonts w:ascii="Georgia" w:hAnsi="Georgia"/>
          <w:b w:val="1"/>
          <w:bCs w:val="1"/>
          <w:rtl w:val="0"/>
        </w:rPr>
        <w:t xml:space="preserve">Category - </w:t>
      </w:r>
    </w:p>
    <w:p>
      <w:pPr>
        <w:pStyle w:val="Body"/>
        <w:rPr>
          <w:rFonts w:ascii="Georgia" w:cs="Georgia" w:hAnsi="Georgia" w:eastAsia="Georgia"/>
          <w:b w:val="1"/>
          <w:bCs w:val="1"/>
        </w:rPr>
      </w:pPr>
      <w:r>
        <w:rPr>
          <w:rFonts w:ascii="Georgia" w:hAnsi="Georgia"/>
          <w:b w:val="1"/>
          <w:bCs w:val="1"/>
          <w:rtl w:val="0"/>
          <w:lang w:val="en-US"/>
        </w:rPr>
        <w:t>Nominee</w:t>
      </w:r>
      <w:r>
        <w:rPr>
          <w:rFonts w:ascii="Georgia" w:hAnsi="Georgia" w:hint="default"/>
          <w:b w:val="1"/>
          <w:bCs w:val="1"/>
          <w:rtl w:val="0"/>
          <w:lang w:val="en-US"/>
        </w:rPr>
        <w:t>’</w:t>
      </w:r>
      <w:r>
        <w:rPr>
          <w:rFonts w:ascii="Georgia" w:hAnsi="Georgia"/>
          <w:b w:val="1"/>
          <w:bCs w:val="1"/>
          <w:rtl w:val="0"/>
          <w:lang w:val="en-US"/>
        </w:rPr>
        <w:t xml:space="preserve">s </w:t>
      </w:r>
      <w:r>
        <w:rPr>
          <w:rFonts w:ascii="Georgia" w:hAnsi="Georgia"/>
          <w:b w:val="1"/>
          <w:bCs w:val="1"/>
          <w:rtl w:val="0"/>
        </w:rPr>
        <w:t xml:space="preserve">Name - </w:t>
      </w:r>
    </w:p>
    <w:p>
      <w:pPr>
        <w:pStyle w:val="Body"/>
        <w:rPr>
          <w:rFonts w:ascii="Georgia" w:cs="Georgia" w:hAnsi="Georgia" w:eastAsia="Georgia"/>
          <w:b w:val="1"/>
          <w:bCs w:val="1"/>
        </w:rPr>
      </w:pPr>
      <w:r>
        <w:rPr>
          <w:rFonts w:ascii="Georgia" w:hAnsi="Georgia"/>
          <w:b w:val="1"/>
          <w:bCs w:val="1"/>
          <w:rtl w:val="0"/>
          <w:lang w:val="en-US"/>
        </w:rPr>
        <w:t xml:space="preserve">Designation - </w:t>
      </w:r>
    </w:p>
    <w:p>
      <w:pPr>
        <w:pStyle w:val="Body"/>
        <w:rPr>
          <w:rFonts w:ascii="Georgia" w:cs="Georgia" w:hAnsi="Georgia" w:eastAsia="Georgia"/>
          <w:b w:val="1"/>
          <w:bCs w:val="1"/>
        </w:rPr>
      </w:pPr>
      <w:r>
        <w:rPr>
          <w:rFonts w:ascii="Georgia" w:hAnsi="Georgia"/>
          <w:b w:val="1"/>
          <w:bCs w:val="1"/>
          <w:rtl w:val="0"/>
          <w:lang w:val="fr-FR"/>
        </w:rPr>
        <w:t xml:space="preserve">Organisation - </w:t>
      </w:r>
    </w:p>
    <w:p>
      <w:pPr>
        <w:pStyle w:val="Body"/>
        <w:rPr>
          <w:rFonts w:ascii="Georgia" w:cs="Georgia" w:hAnsi="Georgia" w:eastAsia="Georgia"/>
          <w:b w:val="1"/>
          <w:bCs w:val="1"/>
        </w:rPr>
      </w:pPr>
      <w:r>
        <w:rPr>
          <w:rFonts w:ascii="Georgia" w:hAnsi="Georgia"/>
          <w:b w:val="1"/>
          <w:bCs w:val="1"/>
          <w:rtl w:val="0"/>
          <w:lang w:val="en-US"/>
        </w:rPr>
        <w:t xml:space="preserve">Email ID - </w:t>
      </w:r>
    </w:p>
    <w:p>
      <w:pPr>
        <w:pStyle w:val="Body"/>
        <w:rPr>
          <w:rFonts w:ascii="Georgia" w:cs="Georgia" w:hAnsi="Georgia" w:eastAsia="Georgia"/>
          <w:b w:val="1"/>
          <w:bCs w:val="1"/>
        </w:rPr>
      </w:pPr>
      <w:r>
        <w:rPr>
          <w:rFonts w:ascii="Georgia" w:hAnsi="Georgia"/>
          <w:b w:val="1"/>
          <w:bCs w:val="1"/>
          <w:rtl w:val="0"/>
        </w:rPr>
        <w:t xml:space="preserve">Mobile  </w:t>
      </w:r>
      <w:r>
        <w:rPr>
          <w:rFonts w:ascii="Georgia" w:hAnsi="Georgia"/>
          <w:b w:val="1"/>
          <w:bCs w:val="1"/>
          <w:rtl w:val="0"/>
          <w:lang w:val="en-US"/>
        </w:rPr>
        <w:t xml:space="preserve">No. </w:t>
      </w:r>
      <w:r>
        <w:rPr>
          <w:rFonts w:ascii="Georgia" w:hAnsi="Georgia"/>
          <w:b w:val="1"/>
          <w:bCs w:val="1"/>
          <w:rtl w:val="0"/>
        </w:rPr>
        <w:t xml:space="preserve">- </w:t>
      </w:r>
    </w:p>
    <w:p>
      <w:pPr>
        <w:pStyle w:val="Body"/>
        <w:rPr>
          <w:rFonts w:ascii="Georgia" w:cs="Georgia" w:hAnsi="Georgia" w:eastAsia="Georgia"/>
          <w:b w:val="1"/>
          <w:bCs w:val="1"/>
        </w:rPr>
      </w:pPr>
      <w:r>
        <w:rPr>
          <w:rFonts w:ascii="Georgia" w:hAnsi="Georgia"/>
          <w:b w:val="1"/>
          <w:bCs w:val="1"/>
          <w:rtl w:val="0"/>
          <w:lang w:val="en-US"/>
        </w:rPr>
        <w:t>Address -</w:t>
      </w:r>
    </w:p>
    <w:p>
      <w:pPr>
        <w:pStyle w:val="Body"/>
        <w:rPr>
          <w:rFonts w:ascii="Georgia" w:cs="Georgia" w:hAnsi="Georgia" w:eastAsia="Georgia"/>
          <w:b w:val="1"/>
          <w:bCs w:val="1"/>
        </w:rPr>
      </w:pPr>
      <w:r>
        <w:rPr>
          <w:rFonts w:ascii="Georgia" w:hAnsi="Georgia"/>
          <w:b w:val="1"/>
          <w:bCs w:val="1"/>
          <w:rtl w:val="0"/>
          <w:lang w:val="en-US"/>
        </w:rPr>
        <w:t xml:space="preserve">Date of Birth - </w:t>
      </w:r>
    </w:p>
    <w:p>
      <w:pPr>
        <w:pStyle w:val="Body"/>
        <w:rPr>
          <w:rFonts w:ascii="Georgia" w:cs="Georgia" w:hAnsi="Georgia" w:eastAsia="Georgia"/>
        </w:rPr>
      </w:pPr>
    </w:p>
    <w:p>
      <w:pPr>
        <w:pStyle w:val="Body"/>
        <w:jc w:val="center"/>
        <w:rPr>
          <w:rFonts w:ascii="Georgia" w:cs="Georgia" w:hAnsi="Georgia" w:eastAsia="Georgia"/>
          <w:b w:val="1"/>
          <w:bCs w:val="1"/>
        </w:rPr>
      </w:pPr>
      <w:r>
        <w:rPr>
          <w:rFonts w:ascii="Georgia" w:hAnsi="Georgia"/>
          <w:b w:val="1"/>
          <w:bCs w:val="1"/>
          <w:rtl w:val="0"/>
          <w:lang w:val="fr-FR"/>
        </w:rPr>
        <w:t>Questionnaire</w:t>
      </w:r>
    </w:p>
    <w:p>
      <w:pPr>
        <w:pStyle w:val="Body"/>
        <w:jc w:val="center"/>
        <w:rPr>
          <w:rFonts w:ascii="Georgia" w:cs="Georgia" w:hAnsi="Georgia" w:eastAsia="Georgia"/>
          <w:b w:val="1"/>
          <w:bCs w:val="1"/>
          <w:sz w:val="20"/>
          <w:szCs w:val="20"/>
        </w:rPr>
      </w:pPr>
      <w:r>
        <w:rPr>
          <w:rFonts w:ascii="Georgia" w:hAnsi="Georgia"/>
          <w:b w:val="1"/>
          <w:bCs w:val="1"/>
          <w:sz w:val="20"/>
          <w:szCs w:val="20"/>
          <w:rtl w:val="0"/>
          <w:lang w:val="en-US"/>
        </w:rPr>
        <w:t>(In 250-300 words each)</w:t>
      </w:r>
    </w:p>
    <w:p>
      <w:pPr>
        <w:pStyle w:val="Body"/>
        <w:jc w:val="center"/>
        <w:rPr>
          <w:rFonts w:ascii="Georgia" w:cs="Georgia" w:hAnsi="Georgia" w:eastAsia="Georgia"/>
          <w:b w:val="1"/>
          <w:bCs w:val="1"/>
          <w:sz w:val="18"/>
          <w:szCs w:val="18"/>
        </w:rPr>
      </w:pPr>
    </w:p>
    <w:p>
      <w:pPr>
        <w:pStyle w:val="Body"/>
        <w:jc w:val="center"/>
        <w:rPr>
          <w:rFonts w:ascii="Georgia" w:cs="Georgia" w:hAnsi="Georgia" w:eastAsia="Georgia"/>
          <w:i w:val="1"/>
          <w:iCs w:val="1"/>
        </w:rPr>
      </w:pPr>
      <w:r>
        <w:rPr>
          <w:rFonts w:ascii="Georgia" w:hAnsi="Georgia"/>
          <w:b w:val="1"/>
          <w:bCs w:val="1"/>
          <w:i w:val="1"/>
          <w:iCs w:val="1"/>
          <w:rtl w:val="0"/>
          <w:lang w:val="de-DE"/>
        </w:rPr>
        <w:t>Note:</w:t>
      </w:r>
      <w:r>
        <w:rPr>
          <w:rFonts w:ascii="Georgia" w:hAnsi="Georgia"/>
          <w:i w:val="1"/>
          <w:iCs w:val="1"/>
          <w:rtl w:val="0"/>
          <w:lang w:val="en-US"/>
        </w:rPr>
        <w:t xml:space="preserve"> Please respond to the following questions based on the category you have applied for</w:t>
      </w:r>
      <w:r>
        <w:rPr>
          <w:rFonts w:ascii="Georgia" w:hAnsi="Georgia" w:hint="default"/>
          <w:i w:val="1"/>
          <w:iCs w:val="1"/>
          <w:rtl w:val="0"/>
          <w:lang w:val="en-US"/>
        </w:rPr>
        <w:t>—</w:t>
      </w:r>
      <w:r>
        <w:rPr>
          <w:rFonts w:ascii="Georgia" w:hAnsi="Georgia"/>
          <w:b w:val="1"/>
          <w:bCs w:val="1"/>
          <w:i w:val="1"/>
          <w:iCs w:val="1"/>
          <w:rtl w:val="0"/>
          <w:lang w:val="fr-FR"/>
        </w:rPr>
        <w:t>Organisation</w:t>
      </w:r>
      <w:r>
        <w:rPr>
          <w:rFonts w:ascii="Georgia" w:hAnsi="Georgia"/>
          <w:i w:val="1"/>
          <w:iCs w:val="1"/>
          <w:rtl w:val="0"/>
          <w:lang w:val="en-US"/>
        </w:rPr>
        <w:t xml:space="preserve"> or </w:t>
      </w:r>
      <w:r>
        <w:rPr>
          <w:rFonts w:ascii="Georgia" w:hAnsi="Georgia"/>
          <w:b w:val="1"/>
          <w:bCs w:val="1"/>
          <w:i w:val="1"/>
          <w:iCs w:val="1"/>
          <w:rtl w:val="0"/>
          <w:lang w:val="it-IT"/>
        </w:rPr>
        <w:t>Individual</w:t>
      </w:r>
      <w:r>
        <w:rPr>
          <w:rFonts w:ascii="Georgia" w:hAnsi="Georgia"/>
          <w:i w:val="1"/>
          <w:iCs w:val="1"/>
          <w:rtl w:val="0"/>
        </w:rPr>
        <w:t>.</w:t>
      </w:r>
    </w:p>
    <w:p>
      <w:pPr>
        <w:pStyle w:val="Body"/>
        <w:jc w:val="center"/>
        <w:rPr>
          <w:rFonts w:ascii="Georgia" w:cs="Georgia" w:hAnsi="Georgia" w:eastAsia="Georgia"/>
          <w:i w:val="1"/>
          <w:iCs w:val="1"/>
        </w:rPr>
      </w:pPr>
    </w:p>
    <w:p>
      <w:pPr>
        <w:pStyle w:val="Body"/>
        <w:numPr>
          <w:ilvl w:val="0"/>
          <w:numId w:val="2"/>
        </w:numPr>
        <w:bidi w:val="0"/>
        <w:ind w:right="0"/>
        <w:jc w:val="left"/>
        <w:rPr>
          <w:rFonts w:ascii="Georgia" w:hAnsi="Georgia"/>
          <w:rtl w:val="0"/>
          <w:lang w:val="en-US"/>
        </w:rPr>
      </w:pPr>
      <w:r>
        <w:rPr>
          <w:rFonts w:ascii="Georgia" w:hAnsi="Georgia"/>
          <w:rtl w:val="0"/>
          <w:lang w:val="en-US"/>
        </w:rPr>
        <w:t xml:space="preserve">List three core leadership </w:t>
      </w:r>
      <w:r>
        <w:rPr>
          <w:rFonts w:ascii="Calibri" w:cs="Calibri" w:hAnsi="Calibri" w:eastAsia="Calibri"/>
          <w:rtl w:val="0"/>
          <w:lang w:val="en-US"/>
        </w:rPr>
        <w:t>strategic projects or accomplishments in the area of facility management that distinguish you as a champion</w:t>
      </w:r>
      <w:r>
        <w:rPr>
          <w:rFonts w:ascii="Georgia" w:hAnsi="Georgia"/>
          <w:rtl w:val="0"/>
        </w:rPr>
        <w:t>.</w:t>
      </w:r>
    </w:p>
    <w:p>
      <w:pPr>
        <w:pStyle w:val="Body"/>
        <w:ind w:left="720" w:firstLine="0"/>
        <w:rPr>
          <w:rFonts w:ascii="Georgia" w:cs="Georgia" w:hAnsi="Georgia" w:eastAsia="Georgia"/>
        </w:rPr>
      </w:pPr>
    </w:p>
    <w:p>
      <w:pPr>
        <w:pStyle w:val="Body"/>
        <w:numPr>
          <w:ilvl w:val="0"/>
          <w:numId w:val="2"/>
        </w:numPr>
        <w:bidi w:val="0"/>
        <w:ind w:right="0"/>
        <w:jc w:val="left"/>
        <w:rPr>
          <w:rFonts w:ascii="Georgia" w:hAnsi="Georgia"/>
          <w:rtl w:val="0"/>
          <w:lang w:val="en-US"/>
        </w:rPr>
      </w:pPr>
      <w:r>
        <w:rPr>
          <w:rFonts w:ascii="Georgia" w:hAnsi="Georgia"/>
          <w:rtl w:val="0"/>
          <w:lang w:val="en-US"/>
        </w:rPr>
        <w:t>Describe a key decision or strategy you implemented that improved employee experience, safety, or efficiency within your organisation or workplace.</w:t>
      </w:r>
    </w:p>
    <w:p>
      <w:pPr>
        <w:pStyle w:val="List Paragraph"/>
        <w:rPr>
          <w:rFonts w:ascii="Georgia" w:cs="Georgia" w:hAnsi="Georgia" w:eastAsia="Georgia"/>
        </w:rPr>
      </w:pPr>
    </w:p>
    <w:p>
      <w:pPr>
        <w:pStyle w:val="Body"/>
        <w:ind w:left="720" w:firstLine="0"/>
        <w:rPr>
          <w:rFonts w:ascii="Georgia" w:cs="Georgia" w:hAnsi="Georgia" w:eastAsia="Georgia"/>
        </w:rPr>
      </w:pPr>
    </w:p>
    <w:p>
      <w:pPr>
        <w:pStyle w:val="Body"/>
        <w:numPr>
          <w:ilvl w:val="0"/>
          <w:numId w:val="2"/>
        </w:numPr>
        <w:bidi w:val="0"/>
        <w:ind w:right="0"/>
        <w:jc w:val="left"/>
        <w:rPr>
          <w:rFonts w:ascii="Georgia" w:hAnsi="Georgia"/>
          <w:rtl w:val="0"/>
          <w:lang w:val="en-US"/>
        </w:rPr>
      </w:pPr>
      <w:r>
        <w:rPr>
          <w:rFonts w:ascii="Georgia" w:hAnsi="Georgia"/>
          <w:rtl w:val="0"/>
          <w:lang w:val="en-US"/>
        </w:rPr>
        <w:t>Describe your contribution towards creating healthier workplaces and your role in community wellbeing initiatives.</w:t>
      </w:r>
    </w:p>
    <w:p>
      <w:pPr>
        <w:pStyle w:val="Body"/>
        <w:ind w:left="720" w:firstLine="0"/>
        <w:rPr>
          <w:rFonts w:ascii="Georgia" w:cs="Georgia" w:hAnsi="Georgia" w:eastAsia="Georgia"/>
        </w:rPr>
      </w:pPr>
    </w:p>
    <w:p>
      <w:pPr>
        <w:pStyle w:val="Body"/>
        <w:numPr>
          <w:ilvl w:val="0"/>
          <w:numId w:val="2"/>
        </w:numPr>
        <w:bidi w:val="0"/>
        <w:ind w:right="0"/>
        <w:jc w:val="left"/>
        <w:rPr>
          <w:rFonts w:ascii="Georgia" w:hAnsi="Georgia"/>
          <w:rtl w:val="0"/>
          <w:lang w:val="en-US"/>
        </w:rPr>
      </w:pPr>
      <w:r>
        <w:rPr>
          <w:rFonts w:ascii="Georgia" w:hAnsi="Georgia"/>
          <w:rtl w:val="0"/>
          <w:lang w:val="en-US"/>
        </w:rPr>
        <w:t>Provide a case where you introduced a facility solution that delivered measurable improvements in performance or cost savings.</w:t>
      </w:r>
    </w:p>
    <w:p>
      <w:pPr>
        <w:pStyle w:val="Body"/>
        <w:ind w:left="720" w:firstLine="0"/>
        <w:rPr>
          <w:rFonts w:ascii="Georgia" w:cs="Georgia" w:hAnsi="Georgia" w:eastAsia="Georgia"/>
        </w:rPr>
      </w:pPr>
    </w:p>
    <w:p>
      <w:pPr>
        <w:pStyle w:val="Body"/>
        <w:numPr>
          <w:ilvl w:val="0"/>
          <w:numId w:val="2"/>
        </w:numPr>
        <w:bidi w:val="0"/>
        <w:ind w:right="0"/>
        <w:jc w:val="left"/>
        <w:rPr>
          <w:rFonts w:ascii="Georgia" w:hAnsi="Georgia"/>
          <w:rtl w:val="0"/>
          <w:lang w:val="en-US"/>
        </w:rPr>
      </w:pPr>
      <w:r>
        <w:rPr>
          <w:rFonts w:ascii="Georgia" w:hAnsi="Georgia"/>
          <w:rtl w:val="0"/>
          <w:lang w:val="en-US"/>
        </w:rPr>
        <w:t>What makes you a strong contender for this award, and how do your contributions stand out from others in the industry?</w:t>
      </w:r>
    </w:p>
    <w:p>
      <w:pPr>
        <w:pStyle w:val="Body"/>
        <w:rPr>
          <w:rFonts w:ascii="Georgia" w:cs="Georgia" w:hAnsi="Georgia" w:eastAsia="Georgia"/>
        </w:rPr>
      </w:pPr>
    </w:p>
    <w:p>
      <w:pPr>
        <w:pStyle w:val="Body"/>
        <w:rPr>
          <w:rFonts w:ascii="Georgia" w:cs="Georgia" w:hAnsi="Georgia" w:eastAsia="Georgia"/>
        </w:rPr>
      </w:pPr>
    </w:p>
    <w:p>
      <w:pPr>
        <w:pStyle w:val="Body"/>
        <w:rPr>
          <w:rFonts w:ascii="Georgia" w:cs="Georgia" w:hAnsi="Georgia" w:eastAsia="Georgia"/>
          <w:sz w:val="20"/>
          <w:szCs w:val="20"/>
        </w:rPr>
      </w:pPr>
      <w:r>
        <w:rPr>
          <w:rFonts w:ascii="Georgia" w:hAnsi="Georgia"/>
          <w:sz w:val="20"/>
          <w:szCs w:val="20"/>
          <w:rtl w:val="0"/>
        </w:rPr>
        <w:t>Declaration</w:t>
      </w:r>
      <w:r>
        <w:rPr>
          <w:rFonts w:ascii="Georgia" w:hAnsi="Georgia"/>
          <w:sz w:val="20"/>
          <w:szCs w:val="20"/>
          <w:rtl w:val="0"/>
          <w:lang w:val="en-US"/>
        </w:rPr>
        <w:t xml:space="preserve">: </w:t>
      </w:r>
      <w:r>
        <w:rPr>
          <w:rFonts w:ascii="Georgia" w:hAnsi="Georgia"/>
          <w:sz w:val="20"/>
          <w:szCs w:val="20"/>
          <w:rtl w:val="0"/>
          <w:lang w:val="en-US"/>
        </w:rPr>
        <w:t xml:space="preserve">To the best of my knowledge, the information provided here is accurate and complete. We confirm that certain information within these documents is not confidential and can be released. We understand and consent to the organizers and jury using this information for the purpose of evaluating award nominations. We further agree that the organizers may utilize this information for research, education, or other purposes. If shortlisted or selected for the </w:t>
      </w:r>
      <w:r>
        <w:rPr>
          <w:rFonts w:ascii="Georgia" w:hAnsi="Georgia" w:hint="default"/>
          <w:sz w:val="20"/>
          <w:szCs w:val="20"/>
          <w:rtl w:val="0"/>
          <w:lang w:val="en-US"/>
        </w:rPr>
        <w:t>“</w:t>
      </w:r>
      <w:r>
        <w:rPr>
          <w:rFonts w:ascii="Georgia" w:hAnsi="Georgia"/>
          <w:sz w:val="20"/>
          <w:szCs w:val="20"/>
          <w:rtl w:val="0"/>
          <w:lang w:val="en-US"/>
        </w:rPr>
        <w:t>3rd Edition of BW Facility Management Conference and Excellence Awards</w:t>
      </w:r>
      <w:r>
        <w:rPr>
          <w:rFonts w:ascii="Georgia" w:hAnsi="Georgia" w:hint="default"/>
          <w:sz w:val="20"/>
          <w:szCs w:val="20"/>
          <w:rtl w:val="0"/>
          <w:lang w:val="en-US"/>
        </w:rPr>
        <w:t xml:space="preserve">” </w:t>
      </w:r>
      <w:r>
        <w:rPr>
          <w:rFonts w:ascii="Georgia" w:hAnsi="Georgia"/>
          <w:sz w:val="20"/>
          <w:szCs w:val="20"/>
          <w:rtl w:val="0"/>
          <w:lang w:val="en-US"/>
        </w:rPr>
        <w:t>I authorize the use of my name, my company/organization's name, nomination details, photographs, and video/audio recordings from any source in connection with the awards program, without any expectation of compensation. I also understand and agree that the amount of processing fee is non-refundable under any circumstances</w:t>
      </w:r>
      <w:r>
        <w:rPr>
          <w:rFonts w:ascii="Georgia" w:hAnsi="Georgia" w:hint="default"/>
          <w:sz w:val="20"/>
          <w:szCs w:val="20"/>
          <w:rtl w:val="0"/>
          <w:lang w:val="en-US"/>
        </w:rPr>
        <w:t>”</w:t>
      </w:r>
    </w:p>
    <w:p>
      <w:pPr>
        <w:pStyle w:val="Body"/>
        <w:rPr>
          <w:rFonts w:ascii="Georgia" w:cs="Georgia" w:hAnsi="Georgia" w:eastAsia="Georgia"/>
          <w:sz w:val="20"/>
          <w:szCs w:val="20"/>
        </w:rPr>
      </w:pPr>
    </w:p>
    <w:p>
      <w:pPr>
        <w:pStyle w:val="Body"/>
      </w:pPr>
      <w:r>
        <w:rPr>
          <w:rFonts w:ascii="Georgia" w:hAnsi="Georgia"/>
          <w:sz w:val="20"/>
          <w:szCs w:val="20"/>
          <w:rtl w:val="0"/>
        </w:rPr>
        <w:t>I Accept.</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8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8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ing">
    <w:name w:val="Heading"/>
    <w:next w:val="Body"/>
    <w:pPr>
      <w:keepNext w:val="1"/>
      <w:keepLines w:val="1"/>
      <w:pageBreakBefore w:val="0"/>
      <w:widowControl w:val="1"/>
      <w:shd w:val="clear" w:color="auto" w:fill="auto"/>
      <w:suppressAutoHyphens w:val="0"/>
      <w:bidi w:val="0"/>
      <w:spacing w:before="400" w:after="120" w:line="276" w:lineRule="auto"/>
      <w:ind w:left="0" w:right="0" w:firstLine="0"/>
      <w:jc w:val="left"/>
      <w:outlineLvl w:val="0"/>
    </w:pPr>
    <w:rPr>
      <w:rFonts w:ascii="Arial" w:cs="Arial" w:hAnsi="Arial" w:eastAsia="Arial"/>
      <w:b w:val="0"/>
      <w:bCs w:val="0"/>
      <w:i w:val="0"/>
      <w:iCs w:val="0"/>
      <w:caps w:val="0"/>
      <w:smallCaps w:val="0"/>
      <w:strike w:val="0"/>
      <w:dstrike w:val="0"/>
      <w:outline w:val="0"/>
      <w:color w:val="000000"/>
      <w:spacing w:val="0"/>
      <w:kern w:val="0"/>
      <w:position w:val="0"/>
      <w:sz w:val="40"/>
      <w:szCs w:val="40"/>
      <w:u w:val="none" w:color="000000"/>
      <w:vertAlign w:val="baseline"/>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76" w:lineRule="auto"/>
      <w:ind w:left="72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